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27" w:rsidRDefault="00D31427" w:rsidP="00D31427">
      <w:r>
        <w:t>Motown</w:t>
      </w:r>
    </w:p>
    <w:p w:rsidR="00D31427" w:rsidRDefault="00D31427" w:rsidP="00D31427">
      <w:hyperlink r:id="rId4" w:history="1">
        <w:r w:rsidRPr="00512747">
          <w:rPr>
            <w:rStyle w:val="Hyperlink"/>
          </w:rPr>
          <w:t>http://www.micorporate.com/Bureau/Auto-Components/381/14th-Auto-Expo-2018-Components-show-kicks-off-in-New-Delhi-Motown-India-Bureau</w:t>
        </w:r>
      </w:hyperlink>
    </w:p>
    <w:p w:rsidR="00D31427" w:rsidRDefault="00D31427" w:rsidP="00D31427">
      <w:r>
        <w:t>Mint</w:t>
      </w:r>
    </w:p>
    <w:p w:rsidR="00D31427" w:rsidRDefault="00D31427" w:rsidP="00D31427">
      <w:hyperlink r:id="rId5" w:history="1">
        <w:r w:rsidRPr="00E84E79">
          <w:rPr>
            <w:rStyle w:val="Hyperlink"/>
          </w:rPr>
          <w:t>http://www.livemint.com/Industry/RxgD9voRa0qciHIdDyJ6AM/Auto-industry-braces-for-impact-as-India-begins-shift-to-ele.html</w:t>
        </w:r>
      </w:hyperlink>
    </w:p>
    <w:p w:rsidR="00D31427" w:rsidRDefault="00D31427" w:rsidP="00D31427">
      <w:r>
        <w:t>HT</w:t>
      </w:r>
    </w:p>
    <w:p w:rsidR="00D31427" w:rsidRDefault="00D31427" w:rsidP="00D31427">
      <w:hyperlink r:id="rId6" w:history="1">
        <w:r w:rsidRPr="00E84E79">
          <w:rPr>
            <w:rStyle w:val="Hyperlink"/>
          </w:rPr>
          <w:t>https://www.hindustantimes.com/autos/india-plans-to-switch-to-electric-vehicles-by-2030-does-it-mean-jobs-are-at-risk/story-bu411eaadtadttxl1yguoj.html</w:t>
        </w:r>
      </w:hyperlink>
    </w:p>
    <w:p w:rsidR="00D31427" w:rsidRDefault="00D31427" w:rsidP="00D31427">
      <w:r>
        <w:t>BTVI</w:t>
      </w:r>
    </w:p>
    <w:p w:rsidR="00D31427" w:rsidRDefault="00D31427" w:rsidP="00D31427">
      <w:hyperlink r:id="rId7" w:history="1">
        <w:r w:rsidRPr="00E84E79">
          <w:rPr>
            <w:rStyle w:val="Hyperlink"/>
          </w:rPr>
          <w:t>http://www.btvi.in/article/read/industry/55391/govt-may-release-draft-auto-policy-in-two-months--geete</w:t>
        </w:r>
      </w:hyperlink>
    </w:p>
    <w:p w:rsidR="00CC38DC" w:rsidRDefault="00CC38DC">
      <w:bookmarkStart w:id="0" w:name="_GoBack"/>
      <w:bookmarkEnd w:id="0"/>
    </w:p>
    <w:sectPr w:rsidR="00CC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27"/>
    <w:rsid w:val="00CC38DC"/>
    <w:rsid w:val="00D3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B1614-A8A8-4FDA-A9F0-9565FB84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tvi.in/article/read/industry/55391/govt-may-release-draft-auto-policy-in-two-months--gee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ndustantimes.com/autos/india-plans-to-switch-to-electric-vehicles-by-2030-does-it-mean-jobs-are-at-risk/story-bu411eaadtadttxl1yguoj.html" TargetMode="External"/><Relationship Id="rId5" Type="http://schemas.openxmlformats.org/officeDocument/2006/relationships/hyperlink" Target="http://www.livemint.com/Industry/RxgD9voRa0qciHIdDyJ6AM/Auto-industry-braces-for-impact-as-India-begins-shift-to-ele.html" TargetMode="External"/><Relationship Id="rId4" Type="http://schemas.openxmlformats.org/officeDocument/2006/relationships/hyperlink" Target="http://www.micorporate.com/Bureau/Auto-Components/381/14th-Auto-Expo-2018-Components-show-kicks-off-in-New-Delhi-Motown-India-Bure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2019-02-28T11:32:00Z</dcterms:created>
  <dcterms:modified xsi:type="dcterms:W3CDTF">2019-02-28T11:33:00Z</dcterms:modified>
</cp:coreProperties>
</file>